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right" w:tblpY="-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</w:tblGrid>
      <w:tr w:rsidR="009A49AF" w:rsidTr="00FA6B2E">
        <w:trPr>
          <w:trHeight w:val="699"/>
        </w:trPr>
        <w:tc>
          <w:tcPr>
            <w:tcW w:w="3367" w:type="dxa"/>
          </w:tcPr>
          <w:p w:rsidR="009A49AF" w:rsidRDefault="009A49AF" w:rsidP="009A49A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ПРОЕКТ</w:t>
            </w:r>
          </w:p>
        </w:tc>
      </w:tr>
    </w:tbl>
    <w:p w:rsidR="009A49AF" w:rsidRPr="00F90D64" w:rsidRDefault="009A49AF" w:rsidP="009A49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="002573AA" w:rsidRPr="00F90D64">
        <w:rPr>
          <w:b/>
          <w:noProof/>
          <w:sz w:val="28"/>
          <w:szCs w:val="28"/>
        </w:rPr>
        <w:drawing>
          <wp:inline distT="0" distB="0" distL="0" distR="0" wp14:anchorId="0C41832B" wp14:editId="4851CB3B">
            <wp:extent cx="647065" cy="801370"/>
            <wp:effectExtent l="0" t="0" r="635" b="0"/>
            <wp:docPr id="2" name="Рисунок 1" descr="Описание: 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3AA" w:rsidRPr="00F90D64" w:rsidRDefault="002573AA" w:rsidP="002573AA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2573AA" w:rsidRPr="00F90D64" w:rsidRDefault="002573AA" w:rsidP="002573AA">
      <w:pPr>
        <w:jc w:val="center"/>
        <w:rPr>
          <w:b/>
          <w:bCs/>
          <w:sz w:val="28"/>
          <w:szCs w:val="28"/>
        </w:rPr>
      </w:pPr>
    </w:p>
    <w:p w:rsidR="002573AA" w:rsidRPr="00F90D64" w:rsidRDefault="002573AA" w:rsidP="002573AA">
      <w:pPr>
        <w:jc w:val="center"/>
        <w:rPr>
          <w:b/>
          <w:bCs/>
          <w:sz w:val="36"/>
          <w:szCs w:val="36"/>
        </w:rPr>
      </w:pPr>
      <w:r w:rsidRPr="00F90D64">
        <w:rPr>
          <w:b/>
          <w:bCs/>
          <w:sz w:val="36"/>
          <w:szCs w:val="36"/>
        </w:rPr>
        <w:t>ПОСТАНОВЛЕНИЕ</w:t>
      </w:r>
    </w:p>
    <w:p w:rsidR="002573AA" w:rsidRPr="00F90D64" w:rsidRDefault="002573AA" w:rsidP="002573AA">
      <w:pPr>
        <w:jc w:val="center"/>
        <w:rPr>
          <w:sz w:val="28"/>
          <w:szCs w:val="28"/>
        </w:rPr>
      </w:pPr>
    </w:p>
    <w:p w:rsidR="002573AA" w:rsidRPr="00F90D64" w:rsidRDefault="002573AA" w:rsidP="002573AA">
      <w:pPr>
        <w:jc w:val="center"/>
        <w:rPr>
          <w:b/>
        </w:rPr>
      </w:pPr>
      <w:r w:rsidRPr="00F90D64">
        <w:rPr>
          <w:b/>
        </w:rPr>
        <w:t>АДМИНИСТРАЦИИ МУНИЦИПАЛЬНОГО ОБРАЗОВАНИЯ</w:t>
      </w:r>
    </w:p>
    <w:p w:rsidR="002573AA" w:rsidRPr="00F90D64" w:rsidRDefault="002573AA" w:rsidP="002573AA">
      <w:pPr>
        <w:jc w:val="center"/>
        <w:rPr>
          <w:b/>
        </w:rPr>
      </w:pPr>
    </w:p>
    <w:p w:rsidR="002573AA" w:rsidRPr="00F90D64" w:rsidRDefault="002573AA" w:rsidP="002573AA">
      <w:pPr>
        <w:jc w:val="center"/>
        <w:rPr>
          <w:b/>
        </w:rPr>
      </w:pPr>
      <w:r w:rsidRPr="00F90D64">
        <w:rPr>
          <w:b/>
        </w:rPr>
        <w:t>ТУАПСИНСКИЙ РАЙОН</w:t>
      </w:r>
    </w:p>
    <w:p w:rsidR="002573AA" w:rsidRPr="00F90D64" w:rsidRDefault="002573AA" w:rsidP="002573AA">
      <w:pPr>
        <w:jc w:val="center"/>
        <w:rPr>
          <w:b/>
          <w:sz w:val="28"/>
          <w:szCs w:val="28"/>
        </w:rPr>
      </w:pPr>
    </w:p>
    <w:p w:rsidR="002573AA" w:rsidRPr="00F90D64" w:rsidRDefault="002573AA" w:rsidP="002573AA">
      <w:pPr>
        <w:jc w:val="center"/>
        <w:rPr>
          <w:sz w:val="28"/>
          <w:szCs w:val="28"/>
        </w:rPr>
      </w:pPr>
      <w:r w:rsidRPr="00F90D64">
        <w:rPr>
          <w:sz w:val="28"/>
          <w:szCs w:val="28"/>
        </w:rPr>
        <w:t>от_______________                                                                    №_______________</w:t>
      </w:r>
    </w:p>
    <w:p w:rsidR="002573AA" w:rsidRPr="00F90D64" w:rsidRDefault="002573AA" w:rsidP="002573AA">
      <w:pPr>
        <w:jc w:val="center"/>
        <w:rPr>
          <w:sz w:val="28"/>
          <w:szCs w:val="28"/>
        </w:rPr>
      </w:pPr>
      <w:r w:rsidRPr="00F90D64">
        <w:rPr>
          <w:sz w:val="28"/>
          <w:szCs w:val="28"/>
        </w:rPr>
        <w:t>г. Туапсе</w:t>
      </w:r>
    </w:p>
    <w:p w:rsidR="00B2352C" w:rsidRPr="00F90D64" w:rsidRDefault="00B2352C" w:rsidP="00B2352C">
      <w:pPr>
        <w:jc w:val="center"/>
        <w:rPr>
          <w:sz w:val="28"/>
          <w:szCs w:val="28"/>
        </w:rPr>
      </w:pPr>
    </w:p>
    <w:p w:rsidR="00B2352C" w:rsidRPr="00F90D64" w:rsidRDefault="00B2352C" w:rsidP="00B2352C">
      <w:pPr>
        <w:jc w:val="center"/>
        <w:rPr>
          <w:sz w:val="28"/>
          <w:szCs w:val="28"/>
        </w:rPr>
      </w:pPr>
    </w:p>
    <w:p w:rsidR="00B2352C" w:rsidRPr="00F90D64" w:rsidRDefault="00B2352C" w:rsidP="00FC4ECA">
      <w:pPr>
        <w:jc w:val="center"/>
        <w:rPr>
          <w:sz w:val="28"/>
          <w:szCs w:val="28"/>
        </w:rPr>
      </w:pPr>
    </w:p>
    <w:p w:rsidR="00886E8B" w:rsidRPr="00C42F3C" w:rsidRDefault="00FC4ECA" w:rsidP="00FC4ECA">
      <w:pPr>
        <w:tabs>
          <w:tab w:val="left" w:pos="5925"/>
        </w:tabs>
        <w:jc w:val="center"/>
        <w:rPr>
          <w:b/>
          <w:sz w:val="28"/>
          <w:szCs w:val="28"/>
        </w:rPr>
      </w:pPr>
      <w:r w:rsidRPr="00C42F3C">
        <w:rPr>
          <w:b/>
          <w:sz w:val="28"/>
          <w:szCs w:val="28"/>
        </w:rPr>
        <w:t xml:space="preserve">Об утверждении </w:t>
      </w:r>
      <w:r w:rsidR="007573AE">
        <w:rPr>
          <w:b/>
          <w:sz w:val="28"/>
          <w:szCs w:val="28"/>
        </w:rPr>
        <w:t>М</w:t>
      </w:r>
      <w:r w:rsidRPr="00C42F3C">
        <w:rPr>
          <w:b/>
          <w:sz w:val="28"/>
          <w:szCs w:val="28"/>
        </w:rPr>
        <w:t xml:space="preserve">етодики планирования расходов </w:t>
      </w:r>
    </w:p>
    <w:p w:rsidR="00886E8B" w:rsidRPr="00C42F3C" w:rsidRDefault="00FC4ECA" w:rsidP="00FC4ECA">
      <w:pPr>
        <w:tabs>
          <w:tab w:val="left" w:pos="5925"/>
        </w:tabs>
        <w:jc w:val="center"/>
        <w:rPr>
          <w:b/>
          <w:sz w:val="28"/>
          <w:szCs w:val="28"/>
        </w:rPr>
      </w:pPr>
      <w:r w:rsidRPr="00C42F3C">
        <w:rPr>
          <w:b/>
          <w:sz w:val="28"/>
          <w:szCs w:val="28"/>
        </w:rPr>
        <w:t xml:space="preserve">на оплату труда при формировании планов </w:t>
      </w:r>
    </w:p>
    <w:p w:rsidR="00886E8B" w:rsidRPr="00C42F3C" w:rsidRDefault="00FC4ECA" w:rsidP="00FC4ECA">
      <w:pPr>
        <w:tabs>
          <w:tab w:val="left" w:pos="5925"/>
        </w:tabs>
        <w:jc w:val="center"/>
        <w:rPr>
          <w:b/>
          <w:sz w:val="28"/>
          <w:szCs w:val="28"/>
        </w:rPr>
      </w:pPr>
      <w:r w:rsidRPr="00C42F3C">
        <w:rPr>
          <w:b/>
          <w:sz w:val="28"/>
          <w:szCs w:val="28"/>
        </w:rPr>
        <w:t>финансово-хозяйственной деятельности, сметы доходов</w:t>
      </w:r>
    </w:p>
    <w:p w:rsidR="00886E8B" w:rsidRPr="00C42F3C" w:rsidRDefault="00FC4ECA" w:rsidP="00FC4ECA">
      <w:pPr>
        <w:tabs>
          <w:tab w:val="left" w:pos="5925"/>
        </w:tabs>
        <w:jc w:val="center"/>
        <w:rPr>
          <w:b/>
          <w:sz w:val="28"/>
          <w:szCs w:val="28"/>
        </w:rPr>
      </w:pPr>
      <w:r w:rsidRPr="00C42F3C">
        <w:rPr>
          <w:b/>
          <w:sz w:val="28"/>
          <w:szCs w:val="28"/>
        </w:rPr>
        <w:t xml:space="preserve"> и расходов муниципальных автономных, бюджетных, </w:t>
      </w:r>
    </w:p>
    <w:p w:rsidR="00886E8B" w:rsidRPr="00C42F3C" w:rsidRDefault="00FC4ECA" w:rsidP="00FC4ECA">
      <w:pPr>
        <w:tabs>
          <w:tab w:val="left" w:pos="5925"/>
        </w:tabs>
        <w:jc w:val="center"/>
        <w:rPr>
          <w:b/>
          <w:sz w:val="28"/>
          <w:szCs w:val="28"/>
        </w:rPr>
      </w:pPr>
      <w:r w:rsidRPr="00C42F3C">
        <w:rPr>
          <w:b/>
          <w:sz w:val="28"/>
          <w:szCs w:val="28"/>
        </w:rPr>
        <w:t>казенных общеобразовательных организаций</w:t>
      </w:r>
    </w:p>
    <w:p w:rsidR="00FC4ECA" w:rsidRPr="00C42F3C" w:rsidRDefault="00FC4ECA" w:rsidP="00FC4ECA">
      <w:pPr>
        <w:tabs>
          <w:tab w:val="left" w:pos="5925"/>
        </w:tabs>
        <w:jc w:val="center"/>
        <w:rPr>
          <w:b/>
          <w:sz w:val="28"/>
          <w:szCs w:val="28"/>
        </w:rPr>
      </w:pPr>
      <w:r w:rsidRPr="00C42F3C">
        <w:rPr>
          <w:b/>
          <w:sz w:val="28"/>
          <w:szCs w:val="28"/>
        </w:rPr>
        <w:t xml:space="preserve"> муниципального образования Туапсинский район</w:t>
      </w:r>
    </w:p>
    <w:p w:rsidR="00B2352C" w:rsidRPr="00F90D64" w:rsidRDefault="00B2352C" w:rsidP="00B2352C">
      <w:pPr>
        <w:jc w:val="center"/>
        <w:rPr>
          <w:b/>
          <w:sz w:val="28"/>
          <w:szCs w:val="28"/>
        </w:rPr>
      </w:pPr>
    </w:p>
    <w:p w:rsidR="00B2352C" w:rsidRPr="00F90D64" w:rsidRDefault="00B2352C" w:rsidP="00B2352C">
      <w:pPr>
        <w:jc w:val="center"/>
        <w:rPr>
          <w:b/>
          <w:sz w:val="28"/>
          <w:szCs w:val="28"/>
        </w:rPr>
      </w:pPr>
    </w:p>
    <w:p w:rsidR="00B2352C" w:rsidRPr="00F90D64" w:rsidRDefault="00B2352C" w:rsidP="00351F44">
      <w:pPr>
        <w:ind w:firstLine="1134"/>
        <w:jc w:val="both"/>
        <w:rPr>
          <w:b/>
          <w:sz w:val="28"/>
          <w:szCs w:val="28"/>
        </w:rPr>
      </w:pPr>
    </w:p>
    <w:p w:rsidR="007573AE" w:rsidRDefault="00AC1317" w:rsidP="007573AE">
      <w:pPr>
        <w:jc w:val="both"/>
        <w:rPr>
          <w:sz w:val="28"/>
        </w:rPr>
      </w:pPr>
      <w:r>
        <w:rPr>
          <w:sz w:val="28"/>
        </w:rPr>
        <w:tab/>
      </w:r>
      <w:proofErr w:type="gramStart"/>
      <w:r w:rsidR="00EE5AD3" w:rsidRPr="00F90D64">
        <w:rPr>
          <w:sz w:val="28"/>
        </w:rPr>
        <w:t>В соответствии с</w:t>
      </w:r>
      <w:r w:rsidR="00FC4ECA">
        <w:rPr>
          <w:sz w:val="28"/>
        </w:rPr>
        <w:t>о статьей 144 Трудового кодекса Российской</w:t>
      </w:r>
      <w:r>
        <w:rPr>
          <w:sz w:val="28"/>
        </w:rPr>
        <w:t xml:space="preserve"> Федерации</w:t>
      </w:r>
      <w:r w:rsidR="00FC4ECA">
        <w:rPr>
          <w:sz w:val="28"/>
        </w:rPr>
        <w:t xml:space="preserve">, </w:t>
      </w:r>
      <w:r>
        <w:rPr>
          <w:sz w:val="28"/>
        </w:rPr>
        <w:t>Федеральным</w:t>
      </w:r>
      <w:r w:rsidR="00FC4ECA">
        <w:rPr>
          <w:sz w:val="28"/>
        </w:rPr>
        <w:t xml:space="preserve"> закон</w:t>
      </w:r>
      <w:r>
        <w:rPr>
          <w:sz w:val="28"/>
        </w:rPr>
        <w:t>ом</w:t>
      </w:r>
      <w:r w:rsidR="00FC4ECA">
        <w:rPr>
          <w:sz w:val="28"/>
        </w:rPr>
        <w:t xml:space="preserve"> от 29 декабря 2012 года № 273</w:t>
      </w:r>
      <w:r w:rsidR="00F51148">
        <w:rPr>
          <w:sz w:val="28"/>
        </w:rPr>
        <w:t xml:space="preserve">-ФЗ </w:t>
      </w:r>
      <w:r w:rsidR="00B85500" w:rsidRPr="00F90D64">
        <w:rPr>
          <w:sz w:val="28"/>
        </w:rPr>
        <w:t xml:space="preserve">«Об </w:t>
      </w:r>
      <w:r>
        <w:rPr>
          <w:sz w:val="28"/>
        </w:rPr>
        <w:t xml:space="preserve">                   </w:t>
      </w:r>
      <w:r w:rsidR="004C714E">
        <w:rPr>
          <w:sz w:val="28"/>
        </w:rPr>
        <w:t xml:space="preserve">образовании </w:t>
      </w:r>
      <w:r w:rsidR="00B85500" w:rsidRPr="00F90D64">
        <w:rPr>
          <w:sz w:val="28"/>
        </w:rPr>
        <w:t>в Российской Федерации»</w:t>
      </w:r>
      <w:r w:rsidR="001C2BBE" w:rsidRPr="00F90D64">
        <w:rPr>
          <w:sz w:val="28"/>
        </w:rPr>
        <w:t xml:space="preserve">, </w:t>
      </w:r>
      <w:r>
        <w:rPr>
          <w:sz w:val="28"/>
        </w:rPr>
        <w:t>Законом Краснодарск</w:t>
      </w:r>
      <w:r w:rsidR="004C714E">
        <w:rPr>
          <w:sz w:val="28"/>
        </w:rPr>
        <w:t xml:space="preserve">ого края от 4 июня 2012 года </w:t>
      </w:r>
      <w:r w:rsidR="00FC4ECA">
        <w:rPr>
          <w:sz w:val="28"/>
        </w:rPr>
        <w:t>№ 2504</w:t>
      </w:r>
      <w:r w:rsidR="00EE5AD3" w:rsidRPr="00F90D64">
        <w:rPr>
          <w:sz w:val="28"/>
        </w:rPr>
        <w:t xml:space="preserve">-КЗ «О внесении в Закон Краснодарского края «О </w:t>
      </w:r>
      <w:r w:rsidR="00FC4ECA">
        <w:rPr>
          <w:sz w:val="28"/>
        </w:rPr>
        <w:t>наделении органов местного самоуправления муниципальных образований Краснодарского края государственными полномочиями по финансовому обеспечению реализации основных общеобразовательных программ в части</w:t>
      </w:r>
      <w:proofErr w:type="gramEnd"/>
      <w:r w:rsidR="007573AE">
        <w:rPr>
          <w:sz w:val="28"/>
        </w:rPr>
        <w:t xml:space="preserve"> </w:t>
      </w:r>
      <w:r w:rsidR="00FC4ECA">
        <w:rPr>
          <w:sz w:val="28"/>
        </w:rPr>
        <w:t xml:space="preserve">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</w:t>
      </w:r>
      <w:r w:rsidR="002B0F97">
        <w:rPr>
          <w:sz w:val="28"/>
        </w:rPr>
        <w:t>осуществляемых из местных бюджетов</w:t>
      </w:r>
      <w:r w:rsidR="00FC4ECA">
        <w:rPr>
          <w:sz w:val="28"/>
        </w:rPr>
        <w:t>)</w:t>
      </w:r>
      <w:r w:rsidR="002B0F97">
        <w:rPr>
          <w:sz w:val="28"/>
        </w:rPr>
        <w:t>», письмом Министерства образования и на</w:t>
      </w:r>
      <w:r w:rsidR="007573AE">
        <w:rPr>
          <w:sz w:val="28"/>
        </w:rPr>
        <w:t>уки РФ от 13 сентября 2009 года</w:t>
      </w:r>
      <w:r>
        <w:rPr>
          <w:sz w:val="28"/>
        </w:rPr>
        <w:t xml:space="preserve"> </w:t>
      </w:r>
      <w:r w:rsidR="002B0F97">
        <w:rPr>
          <w:sz w:val="28"/>
        </w:rPr>
        <w:t>№ АФ-213/03 «О порядке и направлении вариантов модельных методик»</w:t>
      </w:r>
      <w:r>
        <w:rPr>
          <w:sz w:val="28"/>
        </w:rPr>
        <w:t xml:space="preserve"> </w:t>
      </w:r>
      <w:proofErr w:type="gramStart"/>
      <w:r w:rsidR="005A119F" w:rsidRPr="00F90D64">
        <w:rPr>
          <w:sz w:val="28"/>
          <w:szCs w:val="28"/>
        </w:rPr>
        <w:t>п</w:t>
      </w:r>
      <w:proofErr w:type="gramEnd"/>
      <w:r w:rsidR="005A119F" w:rsidRPr="00F90D64">
        <w:rPr>
          <w:sz w:val="28"/>
          <w:szCs w:val="28"/>
        </w:rPr>
        <w:t xml:space="preserve"> о</w:t>
      </w:r>
      <w:r w:rsidR="00B2352C" w:rsidRPr="00F90D64">
        <w:rPr>
          <w:sz w:val="28"/>
          <w:szCs w:val="28"/>
        </w:rPr>
        <w:t xml:space="preserve"> с т а н </w:t>
      </w:r>
      <w:proofErr w:type="gramStart"/>
      <w:r w:rsidR="00B2352C" w:rsidRPr="00F90D64">
        <w:rPr>
          <w:sz w:val="28"/>
          <w:szCs w:val="28"/>
        </w:rPr>
        <w:t>о</w:t>
      </w:r>
      <w:proofErr w:type="gramEnd"/>
      <w:r w:rsidR="00B2352C" w:rsidRPr="00F90D64">
        <w:rPr>
          <w:sz w:val="28"/>
          <w:szCs w:val="28"/>
        </w:rPr>
        <w:t xml:space="preserve"> в л я ю:</w:t>
      </w:r>
    </w:p>
    <w:p w:rsidR="007573AE" w:rsidRDefault="007573AE" w:rsidP="007573AE">
      <w:pPr>
        <w:jc w:val="both"/>
        <w:rPr>
          <w:sz w:val="28"/>
        </w:rPr>
      </w:pPr>
      <w:r>
        <w:rPr>
          <w:sz w:val="28"/>
        </w:rPr>
        <w:tab/>
      </w:r>
      <w:r w:rsidR="000A24F6" w:rsidRPr="00F90D64">
        <w:rPr>
          <w:sz w:val="28"/>
          <w:szCs w:val="28"/>
        </w:rPr>
        <w:t xml:space="preserve">1. </w:t>
      </w:r>
      <w:r w:rsidR="002B0F9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М</w:t>
      </w:r>
      <w:r w:rsidR="002B0F97">
        <w:rPr>
          <w:sz w:val="28"/>
          <w:szCs w:val="28"/>
        </w:rPr>
        <w:t>етодику планирования расходов на оплату труда при формировании планов финансово-хозяйственной деятельности, сметы доходов     и расходов муниципальных автономных, бюджетных, казенных общеобразовательных организаций муниципального образования Туапсинский район</w:t>
      </w:r>
      <w:r w:rsidR="00395FEC">
        <w:rPr>
          <w:sz w:val="28"/>
          <w:szCs w:val="28"/>
        </w:rPr>
        <w:t xml:space="preserve"> (далее - Методика) согласно приложению к настоящему постановлению.</w:t>
      </w:r>
    </w:p>
    <w:p w:rsidR="007573AE" w:rsidRPr="00864210" w:rsidRDefault="007573AE" w:rsidP="007573AE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395FEC" w:rsidRPr="00864210">
        <w:rPr>
          <w:sz w:val="28"/>
          <w:szCs w:val="28"/>
        </w:rPr>
        <w:t>2.</w:t>
      </w:r>
      <w:r w:rsidR="00DE696E" w:rsidRPr="00DE696E">
        <w:rPr>
          <w:sz w:val="28"/>
          <w:szCs w:val="28"/>
        </w:rPr>
        <w:t xml:space="preserve"> </w:t>
      </w:r>
      <w:r w:rsidR="00DE696E">
        <w:rPr>
          <w:sz w:val="28"/>
          <w:szCs w:val="28"/>
        </w:rPr>
        <w:t>Управлению образования администрации муниципального образования Туапсинский район (Никольская) обеспечить доведение настоящего постановления до подведомственных муниципальных общеобразовательных организаций</w:t>
      </w:r>
      <w:r w:rsidR="00C17870" w:rsidRPr="00864210">
        <w:rPr>
          <w:sz w:val="28"/>
          <w:szCs w:val="28"/>
        </w:rPr>
        <w:t>.</w:t>
      </w:r>
    </w:p>
    <w:p w:rsidR="00DE696E" w:rsidRDefault="007573AE" w:rsidP="007573AE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C17870">
        <w:rPr>
          <w:sz w:val="28"/>
          <w:szCs w:val="28"/>
        </w:rPr>
        <w:t xml:space="preserve">3. </w:t>
      </w:r>
      <w:r w:rsidR="00DE696E">
        <w:rPr>
          <w:sz w:val="28"/>
          <w:szCs w:val="28"/>
        </w:rPr>
        <w:t>Муниципальным общеобразовательным организациям муниципального образования Туапсинский район использовать положения Методики, утвержденной настоящим постановлением при формировании планов финансово-хозяйственной деятельности, сметы доходов и расходов с 1 января 2014 года.</w:t>
      </w:r>
    </w:p>
    <w:p w:rsidR="00DE696E" w:rsidRDefault="00DE696E" w:rsidP="007573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E87A91">
        <w:rPr>
          <w:sz w:val="28"/>
        </w:rPr>
        <w:t>Отделу по взаимодействию со СМИ администрации муниципального образования Туапсинский район (</w:t>
      </w:r>
      <w:proofErr w:type="spellStart"/>
      <w:r>
        <w:rPr>
          <w:sz w:val="28"/>
        </w:rPr>
        <w:t>Россиева</w:t>
      </w:r>
      <w:proofErr w:type="spellEnd"/>
      <w:r w:rsidRPr="00E87A91">
        <w:rPr>
          <w:sz w:val="28"/>
        </w:rPr>
        <w:t>) опубликовать настоящее постановление в средствах массовой информации Туапсинского района.</w:t>
      </w:r>
    </w:p>
    <w:p w:rsidR="007573AE" w:rsidRDefault="007573AE" w:rsidP="007573AE">
      <w:pPr>
        <w:jc w:val="both"/>
        <w:rPr>
          <w:sz w:val="28"/>
        </w:rPr>
      </w:pPr>
      <w:r>
        <w:rPr>
          <w:sz w:val="28"/>
        </w:rPr>
        <w:tab/>
      </w:r>
      <w:r w:rsidR="00DE696E">
        <w:rPr>
          <w:sz w:val="28"/>
          <w:szCs w:val="28"/>
        </w:rPr>
        <w:t>5</w:t>
      </w:r>
      <w:r w:rsidR="00351F44">
        <w:rPr>
          <w:sz w:val="28"/>
          <w:szCs w:val="28"/>
        </w:rPr>
        <w:t xml:space="preserve">. </w:t>
      </w:r>
      <w:r w:rsidR="00DE696E" w:rsidRPr="00864210">
        <w:rPr>
          <w:sz w:val="28"/>
          <w:szCs w:val="28"/>
        </w:rPr>
        <w:t>Постановление администрации муниципального образования Туапсинский район от 24 марта 2010 года № 834 «Об утверждении методики планирования расходов на оплату труда при формировании сметы доходов и расходов муниципальных общеобразовательных учреждений муниципального образования Туапсинский район» признать утратившим силу</w:t>
      </w:r>
      <w:r w:rsidR="00DE696E">
        <w:rPr>
          <w:sz w:val="28"/>
          <w:szCs w:val="28"/>
        </w:rPr>
        <w:t>.</w:t>
      </w:r>
    </w:p>
    <w:p w:rsidR="007573AE" w:rsidRDefault="007573AE" w:rsidP="007573AE">
      <w:pPr>
        <w:jc w:val="both"/>
        <w:rPr>
          <w:sz w:val="28"/>
        </w:rPr>
      </w:pPr>
      <w:r>
        <w:rPr>
          <w:sz w:val="28"/>
        </w:rPr>
        <w:tab/>
      </w:r>
      <w:r w:rsidR="00DE696E">
        <w:rPr>
          <w:sz w:val="28"/>
          <w:szCs w:val="28"/>
        </w:rPr>
        <w:t>6</w:t>
      </w:r>
      <w:r w:rsidR="00870DBF" w:rsidRPr="00F90D64">
        <w:rPr>
          <w:sz w:val="28"/>
          <w:szCs w:val="28"/>
        </w:rPr>
        <w:t xml:space="preserve">. </w:t>
      </w:r>
      <w:proofErr w:type="gramStart"/>
      <w:r w:rsidR="00870DBF" w:rsidRPr="00F90D64">
        <w:rPr>
          <w:sz w:val="28"/>
          <w:szCs w:val="28"/>
        </w:rPr>
        <w:t>Контроль за</w:t>
      </w:r>
      <w:proofErr w:type="gramEnd"/>
      <w:r w:rsidR="00870DBF" w:rsidRPr="00F90D64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</w:t>
      </w:r>
      <w:r w:rsidR="00C176AC" w:rsidRPr="00F90D64">
        <w:rPr>
          <w:sz w:val="28"/>
          <w:szCs w:val="28"/>
        </w:rPr>
        <w:t>О.А.Кочегарову</w:t>
      </w:r>
      <w:r w:rsidR="00870DBF" w:rsidRPr="00F90D64">
        <w:rPr>
          <w:sz w:val="28"/>
          <w:szCs w:val="28"/>
        </w:rPr>
        <w:t>.</w:t>
      </w:r>
    </w:p>
    <w:p w:rsidR="00870DBF" w:rsidRPr="007573AE" w:rsidRDefault="007573AE" w:rsidP="007573AE">
      <w:pPr>
        <w:jc w:val="both"/>
        <w:rPr>
          <w:sz w:val="28"/>
        </w:rPr>
      </w:pPr>
      <w:r>
        <w:rPr>
          <w:sz w:val="28"/>
        </w:rPr>
        <w:tab/>
      </w:r>
      <w:r w:rsidR="00DE696E">
        <w:rPr>
          <w:sz w:val="28"/>
          <w:szCs w:val="28"/>
        </w:rPr>
        <w:t>7</w:t>
      </w:r>
      <w:r w:rsidR="00870DBF" w:rsidRPr="00F90D64">
        <w:rPr>
          <w:sz w:val="28"/>
          <w:szCs w:val="28"/>
        </w:rPr>
        <w:t xml:space="preserve">. Постановление вступает в силу со дня его </w:t>
      </w:r>
      <w:r w:rsidR="00E60BF7" w:rsidRPr="00F90D64">
        <w:rPr>
          <w:sz w:val="28"/>
          <w:szCs w:val="28"/>
        </w:rPr>
        <w:t>официального опубликования в средствах массовой информации</w:t>
      </w:r>
      <w:r w:rsidR="00BD5116" w:rsidRPr="00F90D64">
        <w:rPr>
          <w:sz w:val="28"/>
          <w:szCs w:val="28"/>
        </w:rPr>
        <w:t xml:space="preserve"> и</w:t>
      </w:r>
      <w:r w:rsidR="00E60BF7" w:rsidRPr="00F90D64">
        <w:rPr>
          <w:sz w:val="28"/>
          <w:szCs w:val="28"/>
        </w:rPr>
        <w:t xml:space="preserve"> распространяется на правоотношения, возникшие с</w:t>
      </w:r>
      <w:r w:rsidR="001676F1" w:rsidRPr="00F90D64">
        <w:rPr>
          <w:sz w:val="28"/>
          <w:szCs w:val="28"/>
        </w:rPr>
        <w:t xml:space="preserve"> 1 </w:t>
      </w:r>
      <w:r w:rsidR="00B2459C">
        <w:rPr>
          <w:sz w:val="28"/>
          <w:szCs w:val="28"/>
        </w:rPr>
        <w:t>января 2014</w:t>
      </w:r>
      <w:r w:rsidR="001676F1" w:rsidRPr="00F90D64">
        <w:rPr>
          <w:sz w:val="28"/>
          <w:szCs w:val="28"/>
        </w:rPr>
        <w:t xml:space="preserve"> года</w:t>
      </w:r>
      <w:r w:rsidR="00E60BF7" w:rsidRPr="00F90D64">
        <w:rPr>
          <w:sz w:val="28"/>
          <w:szCs w:val="28"/>
        </w:rPr>
        <w:t>.</w:t>
      </w:r>
    </w:p>
    <w:p w:rsidR="00870DBF" w:rsidRPr="00F90D64" w:rsidRDefault="00870DBF" w:rsidP="00627B29">
      <w:pPr>
        <w:ind w:firstLine="851"/>
        <w:jc w:val="both"/>
        <w:rPr>
          <w:sz w:val="28"/>
          <w:szCs w:val="28"/>
        </w:rPr>
      </w:pPr>
    </w:p>
    <w:p w:rsidR="00870DBF" w:rsidRPr="00F90D64" w:rsidRDefault="00870DBF" w:rsidP="00627B29">
      <w:pPr>
        <w:ind w:firstLine="851"/>
        <w:jc w:val="both"/>
        <w:rPr>
          <w:sz w:val="28"/>
          <w:szCs w:val="28"/>
        </w:rPr>
      </w:pPr>
    </w:p>
    <w:p w:rsidR="00870DBF" w:rsidRPr="00F90D64" w:rsidRDefault="00870DBF" w:rsidP="00627B29">
      <w:pPr>
        <w:ind w:firstLine="851"/>
        <w:jc w:val="both"/>
        <w:rPr>
          <w:sz w:val="28"/>
          <w:szCs w:val="28"/>
        </w:rPr>
      </w:pPr>
    </w:p>
    <w:p w:rsidR="007573AE" w:rsidRDefault="00B20B76" w:rsidP="00870D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870DBF" w:rsidRPr="00F90D64" w:rsidRDefault="00870DBF" w:rsidP="00870DBF">
      <w:pPr>
        <w:jc w:val="both"/>
        <w:rPr>
          <w:sz w:val="28"/>
          <w:szCs w:val="28"/>
        </w:rPr>
      </w:pPr>
      <w:r w:rsidRPr="00F90D64">
        <w:rPr>
          <w:sz w:val="28"/>
          <w:szCs w:val="28"/>
        </w:rPr>
        <w:t>муниципального образования</w:t>
      </w:r>
    </w:p>
    <w:p w:rsidR="00870DBF" w:rsidRPr="00F90D64" w:rsidRDefault="00870DBF" w:rsidP="00870DBF">
      <w:pPr>
        <w:jc w:val="both"/>
        <w:rPr>
          <w:sz w:val="28"/>
          <w:szCs w:val="28"/>
        </w:rPr>
      </w:pPr>
      <w:r w:rsidRPr="00F90D64">
        <w:rPr>
          <w:sz w:val="28"/>
          <w:szCs w:val="28"/>
        </w:rPr>
        <w:t>Туапсинский райо</w:t>
      </w:r>
      <w:r w:rsidR="007573AE">
        <w:rPr>
          <w:sz w:val="28"/>
          <w:szCs w:val="28"/>
        </w:rPr>
        <w:t>н</w:t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</w:r>
      <w:r w:rsidR="007573AE">
        <w:rPr>
          <w:sz w:val="28"/>
          <w:szCs w:val="28"/>
        </w:rPr>
        <w:tab/>
        <w:t xml:space="preserve">   </w:t>
      </w:r>
      <w:r w:rsidR="00B20B76">
        <w:rPr>
          <w:sz w:val="28"/>
          <w:szCs w:val="28"/>
        </w:rPr>
        <w:t>В.В.Лыбанев</w:t>
      </w:r>
    </w:p>
    <w:p w:rsidR="00870DBF" w:rsidRPr="00F90D64" w:rsidRDefault="00870DBF" w:rsidP="00870DBF">
      <w:pPr>
        <w:jc w:val="both"/>
        <w:rPr>
          <w:sz w:val="28"/>
          <w:szCs w:val="28"/>
        </w:rPr>
      </w:pPr>
    </w:p>
    <w:p w:rsidR="00870DBF" w:rsidRPr="00F90D64" w:rsidRDefault="00870DBF" w:rsidP="00870DBF">
      <w:pPr>
        <w:jc w:val="both"/>
        <w:rPr>
          <w:sz w:val="28"/>
          <w:szCs w:val="28"/>
        </w:rPr>
      </w:pPr>
    </w:p>
    <w:p w:rsidR="00277AFD" w:rsidRPr="00F90D64" w:rsidRDefault="00277AFD" w:rsidP="00112277">
      <w:pPr>
        <w:rPr>
          <w:b/>
          <w:sz w:val="28"/>
          <w:szCs w:val="28"/>
        </w:rPr>
      </w:pPr>
    </w:p>
    <w:p w:rsidR="000B031F" w:rsidRPr="00F90D64" w:rsidRDefault="000B031F" w:rsidP="00112277">
      <w:pPr>
        <w:rPr>
          <w:b/>
          <w:sz w:val="28"/>
          <w:szCs w:val="28"/>
        </w:rPr>
      </w:pPr>
    </w:p>
    <w:p w:rsidR="000B031F" w:rsidRPr="00F90D64" w:rsidRDefault="000B031F" w:rsidP="00112277">
      <w:pPr>
        <w:rPr>
          <w:b/>
          <w:sz w:val="28"/>
          <w:szCs w:val="28"/>
        </w:rPr>
      </w:pPr>
    </w:p>
    <w:p w:rsidR="000B031F" w:rsidRPr="00F90D64" w:rsidRDefault="000B031F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112277">
      <w:pPr>
        <w:rPr>
          <w:b/>
          <w:sz w:val="28"/>
          <w:szCs w:val="28"/>
        </w:rPr>
      </w:pPr>
    </w:p>
    <w:p w:rsidR="001676F1" w:rsidRPr="00F90D64" w:rsidRDefault="001676F1" w:rsidP="007573AE">
      <w:pPr>
        <w:jc w:val="both"/>
        <w:rPr>
          <w:sz w:val="28"/>
          <w:szCs w:val="28"/>
        </w:rPr>
      </w:pPr>
    </w:p>
    <w:sectPr w:rsidR="001676F1" w:rsidRPr="00F90D64" w:rsidSect="00AC1317">
      <w:headerReference w:type="default" r:id="rId8"/>
      <w:headerReference w:type="first" r:id="rId9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D7" w:rsidRDefault="00AA3AD7" w:rsidP="00F04FF5">
      <w:r>
        <w:separator/>
      </w:r>
    </w:p>
  </w:endnote>
  <w:endnote w:type="continuationSeparator" w:id="0">
    <w:p w:rsidR="00AA3AD7" w:rsidRDefault="00AA3AD7" w:rsidP="00F0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D7" w:rsidRDefault="00AA3AD7" w:rsidP="00F04FF5">
      <w:r>
        <w:separator/>
      </w:r>
    </w:p>
  </w:footnote>
  <w:footnote w:type="continuationSeparator" w:id="0">
    <w:p w:rsidR="00AA3AD7" w:rsidRDefault="00AA3AD7" w:rsidP="00F04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317" w:rsidRPr="00F04FF5" w:rsidRDefault="00AA3AD7" w:rsidP="005E773D">
    <w:pPr>
      <w:pStyle w:val="a6"/>
      <w:tabs>
        <w:tab w:val="center" w:pos="4819"/>
        <w:tab w:val="left" w:pos="5550"/>
      </w:tabs>
      <w:jc w:val="center"/>
      <w:rPr>
        <w:sz w:val="28"/>
      </w:rPr>
    </w:pPr>
    <w:sdt>
      <w:sdtPr>
        <w:id w:val="6512501"/>
        <w:docPartObj>
          <w:docPartGallery w:val="Page Numbers (Top of Page)"/>
          <w:docPartUnique/>
        </w:docPartObj>
      </w:sdtPr>
      <w:sdtEndPr>
        <w:rPr>
          <w:sz w:val="28"/>
        </w:rPr>
      </w:sdtEndPr>
      <w:sdtContent>
        <w:r w:rsidR="00C926B5" w:rsidRPr="00F04FF5">
          <w:rPr>
            <w:sz w:val="28"/>
          </w:rPr>
          <w:fldChar w:fldCharType="begin"/>
        </w:r>
        <w:r w:rsidR="00AC1317" w:rsidRPr="00F04FF5">
          <w:rPr>
            <w:sz w:val="28"/>
          </w:rPr>
          <w:instrText xml:space="preserve"> PAGE   \* MERGEFORMAT </w:instrText>
        </w:r>
        <w:r w:rsidR="00C926B5" w:rsidRPr="00F04FF5">
          <w:rPr>
            <w:sz w:val="28"/>
          </w:rPr>
          <w:fldChar w:fldCharType="separate"/>
        </w:r>
        <w:r w:rsidR="00FA6B2E">
          <w:rPr>
            <w:noProof/>
            <w:sz w:val="28"/>
          </w:rPr>
          <w:t>2</w:t>
        </w:r>
        <w:r w:rsidR="00C926B5" w:rsidRPr="00F04FF5">
          <w:rPr>
            <w:sz w:val="2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AF" w:rsidRDefault="009A49AF" w:rsidP="009A49AF">
    <w:pPr>
      <w:pStyle w:val="a6"/>
      <w:tabs>
        <w:tab w:val="clear" w:pos="4677"/>
        <w:tab w:val="clear" w:pos="9355"/>
        <w:tab w:val="left" w:pos="703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52C"/>
    <w:rsid w:val="00012655"/>
    <w:rsid w:val="000324D5"/>
    <w:rsid w:val="000360C5"/>
    <w:rsid w:val="00075ECE"/>
    <w:rsid w:val="000A24F6"/>
    <w:rsid w:val="000A4D9B"/>
    <w:rsid w:val="000B031F"/>
    <w:rsid w:val="000B059A"/>
    <w:rsid w:val="000B35A4"/>
    <w:rsid w:val="000F0765"/>
    <w:rsid w:val="000F20C6"/>
    <w:rsid w:val="0010134E"/>
    <w:rsid w:val="00112277"/>
    <w:rsid w:val="001257AE"/>
    <w:rsid w:val="00137F46"/>
    <w:rsid w:val="00142F01"/>
    <w:rsid w:val="00150A9C"/>
    <w:rsid w:val="00150D45"/>
    <w:rsid w:val="00155ECB"/>
    <w:rsid w:val="00156AF4"/>
    <w:rsid w:val="00157432"/>
    <w:rsid w:val="00164790"/>
    <w:rsid w:val="001676F1"/>
    <w:rsid w:val="0017079B"/>
    <w:rsid w:val="001725F6"/>
    <w:rsid w:val="001C121F"/>
    <w:rsid w:val="001C2BBE"/>
    <w:rsid w:val="001C6099"/>
    <w:rsid w:val="001C673D"/>
    <w:rsid w:val="001D4AE9"/>
    <w:rsid w:val="001E2239"/>
    <w:rsid w:val="00247904"/>
    <w:rsid w:val="002573AA"/>
    <w:rsid w:val="00263D6D"/>
    <w:rsid w:val="00277AFD"/>
    <w:rsid w:val="002B0F97"/>
    <w:rsid w:val="002C4DB5"/>
    <w:rsid w:val="002D75AD"/>
    <w:rsid w:val="00310E77"/>
    <w:rsid w:val="0031126E"/>
    <w:rsid w:val="003123B3"/>
    <w:rsid w:val="00331227"/>
    <w:rsid w:val="00333D19"/>
    <w:rsid w:val="00351F44"/>
    <w:rsid w:val="00395FEC"/>
    <w:rsid w:val="003B4DC6"/>
    <w:rsid w:val="003B5313"/>
    <w:rsid w:val="003B6049"/>
    <w:rsid w:val="003D7100"/>
    <w:rsid w:val="003E6733"/>
    <w:rsid w:val="0042183D"/>
    <w:rsid w:val="0042611B"/>
    <w:rsid w:val="004472B3"/>
    <w:rsid w:val="00462198"/>
    <w:rsid w:val="00463190"/>
    <w:rsid w:val="004651D4"/>
    <w:rsid w:val="004745E8"/>
    <w:rsid w:val="0048342A"/>
    <w:rsid w:val="004924CA"/>
    <w:rsid w:val="004C714E"/>
    <w:rsid w:val="004F170D"/>
    <w:rsid w:val="00506D86"/>
    <w:rsid w:val="00514E07"/>
    <w:rsid w:val="00565535"/>
    <w:rsid w:val="0058291D"/>
    <w:rsid w:val="00582D46"/>
    <w:rsid w:val="00590CDB"/>
    <w:rsid w:val="00593F9C"/>
    <w:rsid w:val="005A119F"/>
    <w:rsid w:val="005A4A58"/>
    <w:rsid w:val="005E773D"/>
    <w:rsid w:val="005F35F3"/>
    <w:rsid w:val="005F3950"/>
    <w:rsid w:val="006023A7"/>
    <w:rsid w:val="006178F1"/>
    <w:rsid w:val="00617CC6"/>
    <w:rsid w:val="00621FC0"/>
    <w:rsid w:val="00627B29"/>
    <w:rsid w:val="00630AFF"/>
    <w:rsid w:val="00636FC6"/>
    <w:rsid w:val="006504FC"/>
    <w:rsid w:val="00690B7A"/>
    <w:rsid w:val="006B2009"/>
    <w:rsid w:val="006B399F"/>
    <w:rsid w:val="006C2EAB"/>
    <w:rsid w:val="006C47EC"/>
    <w:rsid w:val="006C4A5B"/>
    <w:rsid w:val="006F5034"/>
    <w:rsid w:val="00714064"/>
    <w:rsid w:val="00726AFC"/>
    <w:rsid w:val="007573AE"/>
    <w:rsid w:val="007609D7"/>
    <w:rsid w:val="007613BD"/>
    <w:rsid w:val="0076690B"/>
    <w:rsid w:val="00774948"/>
    <w:rsid w:val="007973B9"/>
    <w:rsid w:val="007A0EFA"/>
    <w:rsid w:val="007E52A5"/>
    <w:rsid w:val="007F34A1"/>
    <w:rsid w:val="00824804"/>
    <w:rsid w:val="00832097"/>
    <w:rsid w:val="00845AAE"/>
    <w:rsid w:val="00862EDA"/>
    <w:rsid w:val="00864210"/>
    <w:rsid w:val="00870DBF"/>
    <w:rsid w:val="00871014"/>
    <w:rsid w:val="008840EE"/>
    <w:rsid w:val="00886E8B"/>
    <w:rsid w:val="00890FC5"/>
    <w:rsid w:val="008947B3"/>
    <w:rsid w:val="008C703F"/>
    <w:rsid w:val="008D0120"/>
    <w:rsid w:val="008F07EF"/>
    <w:rsid w:val="008F3EFB"/>
    <w:rsid w:val="00900292"/>
    <w:rsid w:val="00933186"/>
    <w:rsid w:val="00937C91"/>
    <w:rsid w:val="0095691D"/>
    <w:rsid w:val="00980543"/>
    <w:rsid w:val="00995829"/>
    <w:rsid w:val="00997E4E"/>
    <w:rsid w:val="009A49AF"/>
    <w:rsid w:val="009B217E"/>
    <w:rsid w:val="009D00F7"/>
    <w:rsid w:val="009E6D87"/>
    <w:rsid w:val="009F3735"/>
    <w:rsid w:val="00A20362"/>
    <w:rsid w:val="00A24EA0"/>
    <w:rsid w:val="00A3243F"/>
    <w:rsid w:val="00A32EFD"/>
    <w:rsid w:val="00A3342F"/>
    <w:rsid w:val="00A612E1"/>
    <w:rsid w:val="00A709DE"/>
    <w:rsid w:val="00A87199"/>
    <w:rsid w:val="00A90152"/>
    <w:rsid w:val="00AA3AD7"/>
    <w:rsid w:val="00AB530B"/>
    <w:rsid w:val="00AB5733"/>
    <w:rsid w:val="00AC08AE"/>
    <w:rsid w:val="00AC1317"/>
    <w:rsid w:val="00AD0C02"/>
    <w:rsid w:val="00AD4862"/>
    <w:rsid w:val="00AD4A6F"/>
    <w:rsid w:val="00B018A2"/>
    <w:rsid w:val="00B20B76"/>
    <w:rsid w:val="00B2352C"/>
    <w:rsid w:val="00B2459C"/>
    <w:rsid w:val="00B317EA"/>
    <w:rsid w:val="00B32055"/>
    <w:rsid w:val="00B61B17"/>
    <w:rsid w:val="00B6289A"/>
    <w:rsid w:val="00B851B1"/>
    <w:rsid w:val="00B85500"/>
    <w:rsid w:val="00B86A18"/>
    <w:rsid w:val="00B91D69"/>
    <w:rsid w:val="00BB7644"/>
    <w:rsid w:val="00BD5116"/>
    <w:rsid w:val="00BF52E5"/>
    <w:rsid w:val="00C12255"/>
    <w:rsid w:val="00C176AC"/>
    <w:rsid w:val="00C17870"/>
    <w:rsid w:val="00C208DD"/>
    <w:rsid w:val="00C42F3C"/>
    <w:rsid w:val="00C5307C"/>
    <w:rsid w:val="00C6306E"/>
    <w:rsid w:val="00C724EE"/>
    <w:rsid w:val="00C72DDD"/>
    <w:rsid w:val="00C82A22"/>
    <w:rsid w:val="00C87741"/>
    <w:rsid w:val="00C91BEF"/>
    <w:rsid w:val="00C926B5"/>
    <w:rsid w:val="00C927A3"/>
    <w:rsid w:val="00CE7B4E"/>
    <w:rsid w:val="00D04406"/>
    <w:rsid w:val="00D1477B"/>
    <w:rsid w:val="00D15071"/>
    <w:rsid w:val="00D20D1C"/>
    <w:rsid w:val="00D46879"/>
    <w:rsid w:val="00D52BA5"/>
    <w:rsid w:val="00D760E2"/>
    <w:rsid w:val="00D828C0"/>
    <w:rsid w:val="00D86BE4"/>
    <w:rsid w:val="00DD6BD9"/>
    <w:rsid w:val="00DE696E"/>
    <w:rsid w:val="00DF4F6B"/>
    <w:rsid w:val="00E17016"/>
    <w:rsid w:val="00E2372B"/>
    <w:rsid w:val="00E23D3C"/>
    <w:rsid w:val="00E23D93"/>
    <w:rsid w:val="00E420A4"/>
    <w:rsid w:val="00E52187"/>
    <w:rsid w:val="00E60BF7"/>
    <w:rsid w:val="00E72F68"/>
    <w:rsid w:val="00E74AD3"/>
    <w:rsid w:val="00E9734D"/>
    <w:rsid w:val="00EA13A4"/>
    <w:rsid w:val="00EA3EE5"/>
    <w:rsid w:val="00ED4DAD"/>
    <w:rsid w:val="00EE5AD3"/>
    <w:rsid w:val="00EF0DC8"/>
    <w:rsid w:val="00EF0EC2"/>
    <w:rsid w:val="00F04FF5"/>
    <w:rsid w:val="00F21E02"/>
    <w:rsid w:val="00F30D00"/>
    <w:rsid w:val="00F4397E"/>
    <w:rsid w:val="00F51148"/>
    <w:rsid w:val="00F7255C"/>
    <w:rsid w:val="00F82C84"/>
    <w:rsid w:val="00F90D64"/>
    <w:rsid w:val="00F929FB"/>
    <w:rsid w:val="00FA6B2E"/>
    <w:rsid w:val="00FC4ECA"/>
    <w:rsid w:val="00FE498E"/>
    <w:rsid w:val="00FE6090"/>
    <w:rsid w:val="00FF1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2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439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04F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4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4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4F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8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Федорук</dc:creator>
  <cp:keywords/>
  <dc:description/>
  <cp:lastModifiedBy>uo72</cp:lastModifiedBy>
  <cp:revision>101</cp:revision>
  <cp:lastPrinted>2014-05-15T11:09:00Z</cp:lastPrinted>
  <dcterms:created xsi:type="dcterms:W3CDTF">2011-09-09T06:43:00Z</dcterms:created>
  <dcterms:modified xsi:type="dcterms:W3CDTF">2014-05-23T10:12:00Z</dcterms:modified>
</cp:coreProperties>
</file>